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CC05FA">
        <w:rPr>
          <w:rFonts w:ascii="Arial Unicode MS" w:eastAsia="Arial Unicode MS" w:hAnsi="Arial Unicode MS" w:cs="Arial Unicode MS"/>
          <w:b/>
          <w:sz w:val="22"/>
          <w:szCs w:val="22"/>
        </w:rPr>
        <w:t>45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CC05FA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 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887B6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9E68B5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9E68B5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 FLAVIA FERREIRA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CC05FA">
        <w:rPr>
          <w:rFonts w:ascii="Arial Unicode MS" w:eastAsia="Arial Unicode MS" w:hAnsi="Arial Unicode MS" w:cs="Arial Unicode MS"/>
        </w:rPr>
        <w:t xml:space="preserve">14756153 </w:t>
      </w:r>
      <w:r w:rsidRPr="0040731A">
        <w:rPr>
          <w:rFonts w:ascii="Arial Unicode MS" w:eastAsia="Arial Unicode MS" w:hAnsi="Arial Unicode MS" w:cs="Arial Unicode MS"/>
        </w:rPr>
        <w:t xml:space="preserve">SSP/MT e CPF nº </w:t>
      </w:r>
      <w:r w:rsidR="00CC05FA">
        <w:rPr>
          <w:rFonts w:ascii="Arial Unicode MS" w:eastAsia="Arial Unicode MS" w:hAnsi="Arial Unicode MS" w:cs="Arial Unicode MS"/>
        </w:rPr>
        <w:t xml:space="preserve">000.432.691-17 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CC05FA">
        <w:rPr>
          <w:rFonts w:ascii="Arial Unicode MS" w:eastAsia="Arial Unicode MS" w:hAnsi="Arial Unicode MS" w:cs="Arial Unicode MS"/>
        </w:rPr>
        <w:t>Enfermeira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</w:t>
      </w:r>
      <w:r w:rsidR="00B15240">
        <w:rPr>
          <w:rFonts w:ascii="Arial Unicode MS" w:eastAsia="Arial Unicode MS" w:hAnsi="Arial Unicode MS" w:cs="Arial Unicode MS"/>
        </w:rPr>
        <w:t xml:space="preserve"> afastamento do trabalho por motivo de saúde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B15240">
        <w:rPr>
          <w:rFonts w:ascii="Arial Unicode MS" w:eastAsia="Arial Unicode MS" w:hAnsi="Arial Unicode MS" w:cs="Arial Unicode MS"/>
        </w:rPr>
        <w:t>215</w:t>
      </w:r>
      <w:r w:rsidR="003F3937" w:rsidRPr="005C3D05">
        <w:rPr>
          <w:rFonts w:ascii="Arial Unicode MS" w:eastAsia="Arial Unicode MS" w:hAnsi="Arial Unicode MS" w:cs="Arial Unicode MS"/>
        </w:rPr>
        <w:t xml:space="preserve"> da Lei Municipal 581/91</w:t>
      </w:r>
      <w:r w:rsidR="00B15240">
        <w:rPr>
          <w:rFonts w:ascii="Arial Unicode MS" w:eastAsia="Arial Unicode MS" w:hAnsi="Arial Unicode MS" w:cs="Arial Unicode MS"/>
        </w:rPr>
        <w:t xml:space="preserve"> e artigo 1º da Lei Federal 11.770/2008</w:t>
      </w:r>
      <w:r w:rsidR="003F3937" w:rsidRPr="005C3D05">
        <w:rPr>
          <w:rFonts w:ascii="Arial Unicode MS" w:eastAsia="Arial Unicode MS" w:hAnsi="Arial Unicode MS" w:cs="Arial Unicode MS"/>
        </w:rPr>
        <w:t>.</w:t>
      </w: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CC05FA">
        <w:rPr>
          <w:rFonts w:ascii="Arial Unicode MS" w:eastAsia="Arial Unicode MS" w:hAnsi="Arial Unicode MS" w:cs="Arial Unicode MS"/>
          <w:sz w:val="22"/>
          <w:szCs w:val="22"/>
        </w:rPr>
        <w:t>13/07/2018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C05FA" w:rsidRPr="005C3D05" w:rsidRDefault="00CC05FA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CC05FA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BA" w:rsidRDefault="001033BA" w:rsidP="008A1952">
      <w:pPr>
        <w:spacing w:after="0" w:line="240" w:lineRule="auto"/>
      </w:pPr>
      <w:r>
        <w:separator/>
      </w:r>
    </w:p>
  </w:endnote>
  <w:endnote w:type="continuationSeparator" w:id="1">
    <w:p w:rsidR="001033BA" w:rsidRDefault="001033BA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BA" w:rsidRDefault="001033BA" w:rsidP="008A1952">
      <w:pPr>
        <w:spacing w:after="0" w:line="240" w:lineRule="auto"/>
      </w:pPr>
      <w:r>
        <w:separator/>
      </w:r>
    </w:p>
  </w:footnote>
  <w:footnote w:type="continuationSeparator" w:id="1">
    <w:p w:rsidR="001033BA" w:rsidRDefault="001033BA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1033BA"/>
    <w:rsid w:val="0011383A"/>
    <w:rsid w:val="00115D66"/>
    <w:rsid w:val="00116D2E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A1EB8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6181E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9E68B5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110E0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129</cp:revision>
  <cp:lastPrinted>2018-07-10T16:18:00Z</cp:lastPrinted>
  <dcterms:created xsi:type="dcterms:W3CDTF">2017-07-20T20:57:00Z</dcterms:created>
  <dcterms:modified xsi:type="dcterms:W3CDTF">2018-09-06T17:40:00Z</dcterms:modified>
</cp:coreProperties>
</file>